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7578" w14:textId="01484171" w:rsidR="00027975" w:rsidRPr="00660A64" w:rsidRDefault="00027975">
      <w:pPr>
        <w:rPr>
          <w:rFonts w:cstheme="minorHAnsi"/>
          <w:b/>
          <w:sz w:val="20"/>
          <w:szCs w:val="20"/>
          <w:u w:val="single"/>
        </w:rPr>
      </w:pPr>
      <w:r w:rsidRPr="00660A64">
        <w:rPr>
          <w:rFonts w:cstheme="minorHAnsi"/>
          <w:b/>
          <w:sz w:val="20"/>
          <w:szCs w:val="20"/>
          <w:u w:val="single"/>
        </w:rPr>
        <w:t>Introduction</w:t>
      </w:r>
    </w:p>
    <w:p w14:paraId="4C034811" w14:textId="619881F4" w:rsidR="00027975" w:rsidRPr="00660A64" w:rsidRDefault="00027975">
      <w:pPr>
        <w:rPr>
          <w:rFonts w:cstheme="minorHAnsi"/>
          <w:sz w:val="20"/>
          <w:szCs w:val="20"/>
        </w:rPr>
      </w:pPr>
      <w:r w:rsidRPr="00660A64">
        <w:rPr>
          <w:rFonts w:cstheme="minorHAnsi"/>
          <w:sz w:val="20"/>
          <w:szCs w:val="20"/>
        </w:rPr>
        <w:t xml:space="preserve">MyCareWare provides </w:t>
      </w:r>
      <w:r w:rsidR="00402D86" w:rsidRPr="00660A64">
        <w:rPr>
          <w:rFonts w:cstheme="minorHAnsi"/>
          <w:sz w:val="20"/>
          <w:szCs w:val="20"/>
        </w:rPr>
        <w:t>software used by health care professionals</w:t>
      </w:r>
      <w:r w:rsidR="00E9130F">
        <w:rPr>
          <w:rFonts w:cstheme="minorHAnsi"/>
          <w:sz w:val="20"/>
          <w:szCs w:val="20"/>
        </w:rPr>
        <w:t xml:space="preserve"> (“Customer”)</w:t>
      </w:r>
      <w:r w:rsidR="00402D86" w:rsidRPr="00660A64">
        <w:rPr>
          <w:rFonts w:cstheme="minorHAnsi"/>
          <w:sz w:val="20"/>
          <w:szCs w:val="20"/>
        </w:rPr>
        <w:t xml:space="preserve"> to perform healthcare assessments</w:t>
      </w:r>
      <w:r w:rsidR="00DF2C37">
        <w:rPr>
          <w:rFonts w:cstheme="minorHAnsi"/>
          <w:sz w:val="20"/>
          <w:szCs w:val="20"/>
        </w:rPr>
        <w:t xml:space="preserve"> and monitor patient wellness;</w:t>
      </w:r>
      <w:r w:rsidR="00402D86" w:rsidRPr="00660A64">
        <w:rPr>
          <w:rFonts w:cstheme="minorHAnsi"/>
          <w:sz w:val="20"/>
          <w:szCs w:val="20"/>
        </w:rPr>
        <w:t xml:space="preserve"> and</w:t>
      </w:r>
      <w:r w:rsidR="00DF2C37">
        <w:rPr>
          <w:rFonts w:cstheme="minorHAnsi"/>
          <w:sz w:val="20"/>
          <w:szCs w:val="20"/>
        </w:rPr>
        <w:t>,</w:t>
      </w:r>
      <w:r w:rsidR="00402D86" w:rsidRPr="00660A64">
        <w:rPr>
          <w:rFonts w:cstheme="minorHAnsi"/>
          <w:sz w:val="20"/>
          <w:szCs w:val="20"/>
        </w:rPr>
        <w:t xml:space="preserve"> maintains a database of the testing results that can be downloaded or accessed via a proprietary network on the internet</w:t>
      </w:r>
      <w:r w:rsidR="00641A05" w:rsidRPr="00660A64">
        <w:rPr>
          <w:rFonts w:cstheme="minorHAnsi"/>
          <w:sz w:val="20"/>
          <w:szCs w:val="20"/>
        </w:rPr>
        <w:t xml:space="preserve"> or via the practice’s electronic </w:t>
      </w:r>
      <w:r w:rsidR="00DF2C37">
        <w:rPr>
          <w:rFonts w:cstheme="minorHAnsi"/>
          <w:sz w:val="20"/>
          <w:szCs w:val="20"/>
        </w:rPr>
        <w:t>medical</w:t>
      </w:r>
      <w:r w:rsidR="00641A05" w:rsidRPr="00660A64">
        <w:rPr>
          <w:rFonts w:cstheme="minorHAnsi"/>
          <w:sz w:val="20"/>
          <w:szCs w:val="20"/>
        </w:rPr>
        <w:t xml:space="preserve"> record system</w:t>
      </w:r>
      <w:r w:rsidR="00402D86" w:rsidRPr="00660A64">
        <w:rPr>
          <w:rFonts w:cstheme="minorHAnsi"/>
          <w:sz w:val="20"/>
          <w:szCs w:val="20"/>
        </w:rPr>
        <w:t>.</w:t>
      </w:r>
    </w:p>
    <w:p w14:paraId="66F7760F" w14:textId="2CE5E8B3" w:rsidR="00402D86" w:rsidRPr="00660A64" w:rsidRDefault="00402D86">
      <w:pPr>
        <w:rPr>
          <w:rFonts w:cstheme="minorHAnsi"/>
          <w:sz w:val="20"/>
          <w:szCs w:val="20"/>
        </w:rPr>
      </w:pPr>
    </w:p>
    <w:p w14:paraId="6DC01ECA" w14:textId="2FC791CB" w:rsidR="00660A64" w:rsidRPr="00660A64" w:rsidRDefault="00660A64" w:rsidP="00660A64">
      <w:pPr>
        <w:rPr>
          <w:rFonts w:cstheme="minorHAnsi"/>
          <w:sz w:val="20"/>
          <w:szCs w:val="20"/>
        </w:rPr>
      </w:pPr>
      <w:r w:rsidRPr="00660A64">
        <w:rPr>
          <w:rFonts w:cstheme="minorHAnsi"/>
          <w:sz w:val="20"/>
          <w:szCs w:val="20"/>
        </w:rPr>
        <w:t>The software and its output are not to be perceived as or relied upon as medical or mental health advice; nor used as a substitute for professional medical advice, diagnosis or treatment that can and should be provided by a patient’s licensed or registered health care professional.</w:t>
      </w:r>
    </w:p>
    <w:p w14:paraId="0B1CDFBD" w14:textId="77777777" w:rsidR="00660A64" w:rsidRPr="00660A64" w:rsidRDefault="00660A64">
      <w:pPr>
        <w:rPr>
          <w:rFonts w:cstheme="minorHAnsi"/>
          <w:sz w:val="20"/>
          <w:szCs w:val="20"/>
        </w:rPr>
      </w:pPr>
    </w:p>
    <w:p w14:paraId="22D94303" w14:textId="0B07D283" w:rsidR="0072056C" w:rsidRPr="00660A64" w:rsidRDefault="00402D86" w:rsidP="0072056C">
      <w:pPr>
        <w:rPr>
          <w:rFonts w:cstheme="minorHAnsi"/>
          <w:sz w:val="20"/>
          <w:szCs w:val="20"/>
        </w:rPr>
      </w:pPr>
      <w:r w:rsidRPr="00660A64">
        <w:rPr>
          <w:rFonts w:cstheme="minorHAnsi"/>
          <w:sz w:val="20"/>
          <w:szCs w:val="20"/>
        </w:rPr>
        <w:t xml:space="preserve">This </w:t>
      </w:r>
      <w:r w:rsidR="00F854EA" w:rsidRPr="00660A64">
        <w:rPr>
          <w:rFonts w:cstheme="minorHAnsi"/>
          <w:sz w:val="20"/>
          <w:szCs w:val="20"/>
        </w:rPr>
        <w:t xml:space="preserve">agreement </w:t>
      </w:r>
      <w:r w:rsidR="001E0A21" w:rsidRPr="00660A64">
        <w:rPr>
          <w:rFonts w:cstheme="minorHAnsi"/>
          <w:sz w:val="20"/>
          <w:szCs w:val="20"/>
        </w:rPr>
        <w:t xml:space="preserve">summarizes </w:t>
      </w:r>
      <w:r w:rsidRPr="00660A64">
        <w:rPr>
          <w:rFonts w:cstheme="minorHAnsi"/>
          <w:sz w:val="20"/>
          <w:szCs w:val="20"/>
        </w:rPr>
        <w:t xml:space="preserve">the terms and conditions </w:t>
      </w:r>
      <w:r w:rsidR="001E0A21" w:rsidRPr="00660A64">
        <w:rPr>
          <w:rFonts w:cstheme="minorHAnsi"/>
          <w:sz w:val="20"/>
          <w:szCs w:val="20"/>
        </w:rPr>
        <w:t xml:space="preserve">for </w:t>
      </w:r>
      <w:r w:rsidRPr="00660A64">
        <w:rPr>
          <w:rFonts w:cstheme="minorHAnsi"/>
          <w:sz w:val="20"/>
          <w:szCs w:val="20"/>
        </w:rPr>
        <w:t xml:space="preserve">use of the MyCareWare Platform and for accessing the database of </w:t>
      </w:r>
      <w:r w:rsidR="00DF2C37">
        <w:rPr>
          <w:rFonts w:cstheme="minorHAnsi"/>
          <w:sz w:val="20"/>
          <w:szCs w:val="20"/>
        </w:rPr>
        <w:t>patient results</w:t>
      </w:r>
      <w:r w:rsidRPr="00660A64">
        <w:rPr>
          <w:rFonts w:cstheme="minorHAnsi"/>
          <w:sz w:val="20"/>
          <w:szCs w:val="20"/>
        </w:rPr>
        <w:t xml:space="preserve">.  </w:t>
      </w:r>
    </w:p>
    <w:p w14:paraId="45E102E3" w14:textId="6A7EF065" w:rsidR="00402D86" w:rsidRPr="00660A64" w:rsidRDefault="00402D86">
      <w:pPr>
        <w:rPr>
          <w:rFonts w:cstheme="minorHAnsi"/>
          <w:sz w:val="20"/>
          <w:szCs w:val="20"/>
        </w:rPr>
      </w:pPr>
    </w:p>
    <w:p w14:paraId="6CC71C85" w14:textId="02E412DE" w:rsidR="00402D86" w:rsidRPr="009E6934" w:rsidRDefault="00402D86" w:rsidP="00AB11EA">
      <w:pPr>
        <w:rPr>
          <w:rFonts w:cstheme="minorHAnsi"/>
          <w:b/>
          <w:sz w:val="20"/>
          <w:szCs w:val="20"/>
          <w:u w:val="single"/>
        </w:rPr>
      </w:pPr>
      <w:r w:rsidRPr="00660A64">
        <w:rPr>
          <w:rFonts w:cstheme="minorHAnsi"/>
          <w:b/>
          <w:sz w:val="20"/>
          <w:szCs w:val="20"/>
          <w:u w:val="single"/>
        </w:rPr>
        <w:t>Agreement</w:t>
      </w:r>
    </w:p>
    <w:p w14:paraId="72CFF7A5" w14:textId="77777777" w:rsidR="00AB11EA" w:rsidRPr="00660A64" w:rsidRDefault="00402D86" w:rsidP="00AB11EA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MyCareWare will provide</w:t>
      </w:r>
      <w:r w:rsidR="00D52561" w:rsidRPr="00660A64">
        <w:rPr>
          <w:rFonts w:asciiTheme="minorHAnsi" w:hAnsiTheme="minorHAnsi" w:cstheme="minorHAnsi"/>
          <w:sz w:val="20"/>
          <w:szCs w:val="20"/>
        </w:rPr>
        <w:t>:</w:t>
      </w:r>
      <w:r w:rsidRPr="00660A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52FFBB" w14:textId="21D592BE" w:rsidR="00AB11EA" w:rsidRPr="00660A64" w:rsidRDefault="00F26A02" w:rsidP="00AB11EA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7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cstheme="minorHAnsi"/>
          <w:sz w:val="20"/>
          <w:szCs w:val="20"/>
        </w:rPr>
        <w:t>T</w:t>
      </w:r>
      <w:r w:rsidR="00402D86" w:rsidRPr="00660A64">
        <w:rPr>
          <w:rFonts w:cstheme="minorHAnsi"/>
          <w:sz w:val="20"/>
          <w:szCs w:val="20"/>
        </w:rPr>
        <w:t xml:space="preserve">he server hardware, </w:t>
      </w:r>
      <w:r w:rsidR="003F5559" w:rsidRPr="00660A64">
        <w:rPr>
          <w:rFonts w:cstheme="minorHAnsi"/>
          <w:sz w:val="20"/>
          <w:szCs w:val="20"/>
        </w:rPr>
        <w:t>S</w:t>
      </w:r>
      <w:r w:rsidR="00402D86" w:rsidRPr="00660A64">
        <w:rPr>
          <w:rFonts w:cstheme="minorHAnsi"/>
          <w:sz w:val="20"/>
          <w:szCs w:val="20"/>
        </w:rPr>
        <w:t xml:space="preserve">oftware, and services necessary to operate the </w:t>
      </w:r>
      <w:r w:rsidR="00D917AF" w:rsidRPr="00660A64">
        <w:rPr>
          <w:rFonts w:cstheme="minorHAnsi"/>
          <w:sz w:val="20"/>
          <w:szCs w:val="20"/>
        </w:rPr>
        <w:t>MyCareWare P</w:t>
      </w:r>
      <w:r w:rsidR="00402D86" w:rsidRPr="00660A64">
        <w:rPr>
          <w:rFonts w:cstheme="minorHAnsi"/>
          <w:sz w:val="20"/>
          <w:szCs w:val="20"/>
        </w:rPr>
        <w:t>latform.</w:t>
      </w:r>
    </w:p>
    <w:p w14:paraId="2650A220" w14:textId="6F4DEF57" w:rsidR="00AB11EA" w:rsidRPr="00660A64" w:rsidRDefault="003F5559" w:rsidP="00AB11EA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7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cstheme="minorHAnsi"/>
          <w:sz w:val="20"/>
          <w:szCs w:val="20"/>
        </w:rPr>
        <w:t xml:space="preserve">Patient record retention for a minimum of </w:t>
      </w:r>
      <w:r w:rsidR="00610157">
        <w:rPr>
          <w:rFonts w:cstheme="minorHAnsi"/>
          <w:sz w:val="20"/>
          <w:szCs w:val="20"/>
        </w:rPr>
        <w:t>30 days</w:t>
      </w:r>
      <w:r w:rsidRPr="00660A64">
        <w:rPr>
          <w:rFonts w:cstheme="minorHAnsi"/>
          <w:sz w:val="20"/>
          <w:szCs w:val="20"/>
        </w:rPr>
        <w:t xml:space="preserve"> after </w:t>
      </w:r>
      <w:r w:rsidR="00610157">
        <w:rPr>
          <w:rFonts w:cstheme="minorHAnsi"/>
          <w:sz w:val="20"/>
          <w:szCs w:val="20"/>
        </w:rPr>
        <w:t>cancellation of the relationship with the physician or practice.  MyCareWare recommends that practices upload a copy of the patient results letter to the EMR on the same day as services are rendered.</w:t>
      </w:r>
    </w:p>
    <w:p w14:paraId="6381DBAB" w14:textId="77777777" w:rsidR="00AB11EA" w:rsidRPr="00660A64" w:rsidRDefault="00F26A02" w:rsidP="00AB11EA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7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cstheme="minorHAnsi"/>
          <w:sz w:val="20"/>
          <w:szCs w:val="20"/>
        </w:rPr>
        <w:t>Training about how to use the software and best practices about integrating the software into Customer workflow.</w:t>
      </w:r>
    </w:p>
    <w:p w14:paraId="70793DD5" w14:textId="500607BD" w:rsidR="001E0A21" w:rsidRPr="00660A64" w:rsidRDefault="003F5559" w:rsidP="001E0A21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7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cstheme="minorHAnsi"/>
          <w:sz w:val="20"/>
          <w:szCs w:val="20"/>
        </w:rPr>
        <w:t>Products and services compliant with Medicare requirements.</w:t>
      </w:r>
    </w:p>
    <w:p w14:paraId="1263B4CE" w14:textId="52D7DA55" w:rsidR="001E0A21" w:rsidRPr="00660A64" w:rsidRDefault="001E0A21" w:rsidP="001E0A21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7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Assistance as needed during business hours.</w:t>
      </w:r>
    </w:p>
    <w:p w14:paraId="2D01A55D" w14:textId="77777777" w:rsidR="00AB11EA" w:rsidRPr="00660A64" w:rsidRDefault="00D917AF" w:rsidP="00AB11EA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Customer will provide</w:t>
      </w:r>
      <w:r w:rsidR="00F26A02" w:rsidRPr="00660A64">
        <w:rPr>
          <w:rFonts w:asciiTheme="minorHAnsi" w:hAnsiTheme="minorHAnsi" w:cstheme="minorHAnsi"/>
          <w:sz w:val="20"/>
          <w:szCs w:val="20"/>
        </w:rPr>
        <w:t>:</w:t>
      </w:r>
    </w:p>
    <w:p w14:paraId="111336BA" w14:textId="67243ADC" w:rsidR="00AB11EA" w:rsidRPr="00660A64" w:rsidRDefault="00D917AF" w:rsidP="00AB11EA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7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cstheme="minorHAnsi"/>
          <w:sz w:val="20"/>
          <w:szCs w:val="20"/>
        </w:rPr>
        <w:t xml:space="preserve">Peripheral Devices such as desk-top computers or tablets, </w:t>
      </w:r>
      <w:r w:rsidR="006A4EB5" w:rsidRPr="00660A64">
        <w:rPr>
          <w:rFonts w:cstheme="minorHAnsi"/>
          <w:sz w:val="20"/>
          <w:szCs w:val="20"/>
        </w:rPr>
        <w:t xml:space="preserve">printers, </w:t>
      </w:r>
      <w:r w:rsidRPr="00660A64">
        <w:rPr>
          <w:rFonts w:cstheme="minorHAnsi"/>
          <w:sz w:val="20"/>
          <w:szCs w:val="20"/>
        </w:rPr>
        <w:t>access to the</w:t>
      </w:r>
      <w:r w:rsidR="006355FB">
        <w:rPr>
          <w:rFonts w:cstheme="minorHAnsi"/>
          <w:sz w:val="20"/>
          <w:szCs w:val="20"/>
        </w:rPr>
        <w:t xml:space="preserve"> internet </w:t>
      </w:r>
      <w:r w:rsidR="00AD3819">
        <w:rPr>
          <w:rFonts w:cstheme="minorHAnsi"/>
          <w:sz w:val="20"/>
          <w:szCs w:val="20"/>
        </w:rPr>
        <w:t>with minimum upload speed of 2.0, access to</w:t>
      </w:r>
      <w:r w:rsidR="006355FB">
        <w:rPr>
          <w:rFonts w:cstheme="minorHAnsi"/>
          <w:sz w:val="20"/>
          <w:szCs w:val="20"/>
        </w:rPr>
        <w:t xml:space="preserve"> the</w:t>
      </w:r>
      <w:r w:rsidRPr="00660A64">
        <w:rPr>
          <w:rFonts w:cstheme="minorHAnsi"/>
          <w:sz w:val="20"/>
          <w:szCs w:val="20"/>
        </w:rPr>
        <w:t xml:space="preserve"> Google Chrome browser, and staffing, as needed, to operate the MyCareWare Platform.</w:t>
      </w:r>
    </w:p>
    <w:p w14:paraId="54D859B5" w14:textId="5624F568" w:rsidR="006622EB" w:rsidRPr="00660A64" w:rsidRDefault="00C7227B" w:rsidP="006622EB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9" w:lineRule="auto"/>
        <w:ind w:left="1170" w:right="266"/>
        <w:contextualSpacing/>
        <w:rPr>
          <w:rFonts w:asciiTheme="minorHAnsi" w:eastAsia="Times New Roman" w:hAnsiTheme="minorHAnsi" w:cstheme="minorHAnsi"/>
          <w:color w:val="11111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Payment of subscription and other services via payment gateways provided on the MyCareWare platform.</w:t>
      </w:r>
    </w:p>
    <w:p w14:paraId="7A22D627" w14:textId="58F4E32F" w:rsidR="003F5559" w:rsidRPr="00660A64" w:rsidRDefault="00402D86" w:rsidP="00AB11EA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 xml:space="preserve">Customer </w:t>
      </w:r>
      <w:r w:rsidR="00835463" w:rsidRPr="00660A64">
        <w:rPr>
          <w:rFonts w:asciiTheme="minorHAnsi" w:hAnsiTheme="minorHAnsi" w:cstheme="minorHAnsi"/>
          <w:sz w:val="20"/>
          <w:szCs w:val="20"/>
        </w:rPr>
        <w:t xml:space="preserve">agrees </w:t>
      </w:r>
      <w:r w:rsidR="00AC5044">
        <w:rPr>
          <w:rFonts w:asciiTheme="minorHAnsi" w:hAnsiTheme="minorHAnsi" w:cstheme="minorHAnsi"/>
          <w:sz w:val="20"/>
          <w:szCs w:val="20"/>
        </w:rPr>
        <w:t xml:space="preserve">that it is solely responsible for claims coding submitted to Medicare and/or Medicare Advantage companies, as explicitly required by Medicare.  MyCareWare provides remittance advice based on data entered by the Customer or its authorized users but does not verify coding on a per patient basis.  </w:t>
      </w:r>
    </w:p>
    <w:p w14:paraId="7E72395F" w14:textId="3DFEC492" w:rsidR="005D1519" w:rsidRPr="00660A64" w:rsidRDefault="005D1519" w:rsidP="00D636D7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 xml:space="preserve">Either party may terminate </w:t>
      </w:r>
      <w:r w:rsidR="00DF2C37">
        <w:rPr>
          <w:rFonts w:asciiTheme="minorHAnsi" w:hAnsiTheme="minorHAnsi" w:cstheme="minorHAnsi"/>
          <w:sz w:val="20"/>
          <w:szCs w:val="20"/>
        </w:rPr>
        <w:t>at will</w:t>
      </w:r>
      <w:r w:rsidR="00AC5044">
        <w:rPr>
          <w:rFonts w:asciiTheme="minorHAnsi" w:hAnsiTheme="minorHAnsi" w:cstheme="minorHAnsi"/>
          <w:sz w:val="20"/>
          <w:szCs w:val="20"/>
        </w:rPr>
        <w:t>.</w:t>
      </w:r>
    </w:p>
    <w:p w14:paraId="058C371D" w14:textId="2ABAB1CA" w:rsidR="00D52561" w:rsidRDefault="00AB11EA" w:rsidP="00AB11EA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Should the need arise, all lawsuits must take place in Texas.</w:t>
      </w:r>
    </w:p>
    <w:p w14:paraId="5743670D" w14:textId="48B1AE19" w:rsidR="00386706" w:rsidRPr="00660A64" w:rsidRDefault="00386706" w:rsidP="00AB11EA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If </w:t>
      </w:r>
      <w:r w:rsidR="00571508">
        <w:rPr>
          <w:rFonts w:asciiTheme="minorHAnsi" w:hAnsiTheme="minorHAnsi" w:cstheme="minorHAnsi"/>
          <w:sz w:val="20"/>
          <w:szCs w:val="20"/>
        </w:rPr>
        <w:t>you take MyCareWare to</w:t>
      </w:r>
      <w:r>
        <w:rPr>
          <w:rFonts w:asciiTheme="minorHAnsi" w:hAnsiTheme="minorHAnsi" w:cstheme="minorHAnsi"/>
          <w:sz w:val="20"/>
          <w:szCs w:val="20"/>
        </w:rPr>
        <w:t xml:space="preserve"> court, and you lose, you will pay </w:t>
      </w:r>
      <w:proofErr w:type="spellStart"/>
      <w:r>
        <w:rPr>
          <w:rFonts w:asciiTheme="minorHAnsi" w:hAnsiTheme="minorHAnsi" w:cstheme="minorHAnsi"/>
          <w:sz w:val="20"/>
          <w:szCs w:val="20"/>
        </w:rPr>
        <w:t>MyCareWare’s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legal fees and court costs.</w:t>
      </w:r>
      <w:r w:rsidR="003E65D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C30FAA" w14:textId="77777777" w:rsidR="00AB11EA" w:rsidRPr="00660A64" w:rsidRDefault="00AB11EA" w:rsidP="00AB11EA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Customer and MyCareWare mutually agree to follow all applicable laws.</w:t>
      </w:r>
    </w:p>
    <w:p w14:paraId="123F0806" w14:textId="787B7239" w:rsidR="00D52561" w:rsidRPr="00660A64" w:rsidRDefault="00AB11EA" w:rsidP="00AB11EA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 xml:space="preserve">Each party </w:t>
      </w:r>
      <w:r w:rsidRPr="00660A64">
        <w:rPr>
          <w:rFonts w:asciiTheme="minorHAnsi" w:hAnsiTheme="minorHAnsi" w:cstheme="minorHAnsi"/>
          <w:color w:val="0F0F0F"/>
          <w:w w:val="105"/>
          <w:sz w:val="20"/>
          <w:szCs w:val="20"/>
        </w:rPr>
        <w:t>represents that it is not now, and at no time has been, excluded or</w:t>
      </w:r>
      <w:r w:rsidRPr="00660A64">
        <w:rPr>
          <w:rFonts w:asciiTheme="minorHAnsi" w:hAnsiTheme="minorHAnsi" w:cstheme="minorHAnsi"/>
          <w:color w:val="0F0F0F"/>
          <w:spacing w:val="23"/>
          <w:w w:val="105"/>
          <w:sz w:val="20"/>
          <w:szCs w:val="20"/>
        </w:rPr>
        <w:t xml:space="preserve"> </w:t>
      </w:r>
      <w:r w:rsidRPr="00660A64">
        <w:rPr>
          <w:rFonts w:asciiTheme="minorHAnsi" w:hAnsiTheme="minorHAnsi" w:cstheme="minorHAnsi"/>
          <w:color w:val="0F0F0F"/>
          <w:w w:val="105"/>
          <w:sz w:val="20"/>
          <w:szCs w:val="20"/>
        </w:rPr>
        <w:t>debarred</w:t>
      </w:r>
      <w:r w:rsidRPr="00660A64">
        <w:rPr>
          <w:rFonts w:asciiTheme="minorHAnsi" w:hAnsiTheme="minorHAnsi" w:cstheme="minorHAnsi"/>
          <w:color w:val="0F0F0F"/>
          <w:w w:val="103"/>
          <w:sz w:val="20"/>
          <w:szCs w:val="20"/>
        </w:rPr>
        <w:t xml:space="preserve"> </w:t>
      </w:r>
      <w:r w:rsidRPr="00660A64">
        <w:rPr>
          <w:rFonts w:asciiTheme="minorHAnsi" w:hAnsiTheme="minorHAnsi" w:cstheme="minorHAnsi"/>
          <w:color w:val="0F0F0F"/>
          <w:w w:val="105"/>
          <w:sz w:val="20"/>
          <w:szCs w:val="20"/>
        </w:rPr>
        <w:t>from participation in any U.S. federally-funded healthcare program.</w:t>
      </w:r>
    </w:p>
    <w:p w14:paraId="1F2CC74B" w14:textId="77777777" w:rsidR="001E0A21" w:rsidRPr="00660A64" w:rsidRDefault="001E0A21" w:rsidP="001E0A21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MyCareWare retains ownership of all intellectual property rights in the software.</w:t>
      </w:r>
    </w:p>
    <w:p w14:paraId="13E63B20" w14:textId="230D71EA" w:rsidR="001E0A21" w:rsidRPr="00660A64" w:rsidRDefault="001E0A21" w:rsidP="001E0A21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Customer &amp; its authorized users will not copy, distribute, decompile, or reverse engineer the Software or documentation.</w:t>
      </w:r>
    </w:p>
    <w:p w14:paraId="142AF927" w14:textId="4F933130" w:rsidR="00660A64" w:rsidRPr="00660A64" w:rsidRDefault="00544B67" w:rsidP="00536F9F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Customer agrees to pay</w:t>
      </w:r>
      <w:r w:rsidR="00660A64" w:rsidRPr="00660A64">
        <w:rPr>
          <w:rFonts w:asciiTheme="minorHAnsi" w:hAnsiTheme="minorHAnsi" w:cstheme="minorHAnsi"/>
          <w:sz w:val="20"/>
          <w:szCs w:val="20"/>
        </w:rPr>
        <w:t xml:space="preserve"> its </w:t>
      </w:r>
      <w:r w:rsidR="00811772">
        <w:rPr>
          <w:rFonts w:asciiTheme="minorHAnsi" w:hAnsiTheme="minorHAnsi" w:cstheme="minorHAnsi"/>
          <w:sz w:val="20"/>
          <w:szCs w:val="20"/>
        </w:rPr>
        <w:t xml:space="preserve">applicable </w:t>
      </w:r>
      <w:r w:rsidR="00660A64" w:rsidRPr="00660A64">
        <w:rPr>
          <w:rFonts w:asciiTheme="minorHAnsi" w:hAnsiTheme="minorHAnsi" w:cstheme="minorHAnsi"/>
          <w:sz w:val="20"/>
          <w:szCs w:val="20"/>
        </w:rPr>
        <w:t>nonrefundable:</w:t>
      </w:r>
    </w:p>
    <w:p w14:paraId="29D3E1D3" w14:textId="6BC42810" w:rsidR="00C7227B" w:rsidRPr="00C7227B" w:rsidRDefault="00C7227B" w:rsidP="005B0558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70"/>
        <w:contextualSpacing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startup fees (if applicable)</w:t>
      </w:r>
    </w:p>
    <w:p w14:paraId="4ADA5E31" w14:textId="10123B92" w:rsidR="00660A64" w:rsidRPr="00660A64" w:rsidRDefault="00544B67" w:rsidP="005B0558">
      <w:pPr>
        <w:pStyle w:val="ListParagraph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170"/>
        <w:contextualSpacing/>
        <w:rPr>
          <w:rFonts w:cstheme="minorHAnsi"/>
          <w:sz w:val="20"/>
          <w:szCs w:val="20"/>
        </w:rPr>
      </w:pPr>
      <w:r w:rsidRPr="00660A64">
        <w:rPr>
          <w:rFonts w:asciiTheme="minorHAnsi" w:hAnsiTheme="minorHAnsi" w:cstheme="minorHAnsi"/>
          <w:sz w:val="20"/>
          <w:szCs w:val="20"/>
        </w:rPr>
        <w:t>subscription fee</w:t>
      </w:r>
      <w:r w:rsidR="00660A64" w:rsidRPr="00660A64">
        <w:rPr>
          <w:rFonts w:asciiTheme="minorHAnsi" w:hAnsiTheme="minorHAnsi" w:cstheme="minorHAnsi"/>
          <w:sz w:val="20"/>
          <w:szCs w:val="20"/>
        </w:rPr>
        <w:t>s</w:t>
      </w:r>
      <w:r w:rsidRPr="00660A64">
        <w:rPr>
          <w:rFonts w:asciiTheme="minorHAnsi" w:hAnsiTheme="minorHAnsi" w:cstheme="minorHAnsi"/>
          <w:sz w:val="20"/>
          <w:szCs w:val="20"/>
        </w:rPr>
        <w:t xml:space="preserve"> in advance</w:t>
      </w:r>
      <w:r w:rsidR="00C7227B">
        <w:rPr>
          <w:rFonts w:asciiTheme="minorHAnsi" w:hAnsiTheme="minorHAnsi" w:cstheme="minorHAnsi"/>
          <w:sz w:val="20"/>
          <w:szCs w:val="20"/>
        </w:rPr>
        <w:t xml:space="preserve"> of services rendered</w:t>
      </w:r>
      <w:r w:rsidRPr="00660A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46A77F" w14:textId="3410F9BB" w:rsidR="00536F9F" w:rsidRPr="00AD3819" w:rsidRDefault="00544B67" w:rsidP="00AD3819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asciiTheme="minorHAnsi" w:hAnsiTheme="minorHAnsi" w:cstheme="minorHAnsi"/>
          <w:sz w:val="20"/>
          <w:szCs w:val="20"/>
        </w:rPr>
      </w:pPr>
      <w:r w:rsidRPr="005B0558">
        <w:rPr>
          <w:rFonts w:asciiTheme="minorHAnsi" w:hAnsiTheme="minorHAnsi" w:cstheme="minorHAnsi"/>
          <w:sz w:val="20"/>
          <w:szCs w:val="20"/>
        </w:rPr>
        <w:t xml:space="preserve">If </w:t>
      </w:r>
      <w:r w:rsidR="00E24B9F" w:rsidRPr="005B0558">
        <w:rPr>
          <w:rFonts w:asciiTheme="minorHAnsi" w:hAnsiTheme="minorHAnsi" w:cstheme="minorHAnsi"/>
          <w:sz w:val="20"/>
          <w:szCs w:val="20"/>
        </w:rPr>
        <w:t xml:space="preserve">payments due are </w:t>
      </w:r>
      <w:r w:rsidRPr="005B0558">
        <w:rPr>
          <w:rFonts w:asciiTheme="minorHAnsi" w:hAnsiTheme="minorHAnsi" w:cstheme="minorHAnsi"/>
          <w:sz w:val="20"/>
          <w:szCs w:val="20"/>
        </w:rPr>
        <w:t>not made</w:t>
      </w:r>
      <w:r w:rsidR="00D636D7" w:rsidRPr="005B0558">
        <w:rPr>
          <w:rFonts w:asciiTheme="minorHAnsi" w:hAnsiTheme="minorHAnsi" w:cstheme="minorHAnsi"/>
          <w:sz w:val="20"/>
          <w:szCs w:val="20"/>
        </w:rPr>
        <w:t xml:space="preserve"> or not</w:t>
      </w:r>
      <w:r w:rsidRPr="005B0558">
        <w:rPr>
          <w:rFonts w:asciiTheme="minorHAnsi" w:hAnsiTheme="minorHAnsi" w:cstheme="minorHAnsi"/>
          <w:sz w:val="20"/>
          <w:szCs w:val="20"/>
        </w:rPr>
        <w:t xml:space="preserve"> remedied </w:t>
      </w:r>
      <w:r w:rsidR="00DF2C37">
        <w:rPr>
          <w:rFonts w:asciiTheme="minorHAnsi" w:hAnsiTheme="minorHAnsi" w:cstheme="minorHAnsi"/>
          <w:sz w:val="20"/>
          <w:szCs w:val="20"/>
        </w:rPr>
        <w:t>within 10 days</w:t>
      </w:r>
      <w:r w:rsidRPr="00AD3819">
        <w:rPr>
          <w:rFonts w:cstheme="minorHAnsi"/>
          <w:sz w:val="20"/>
          <w:szCs w:val="20"/>
        </w:rPr>
        <w:t xml:space="preserve">, services will be cut off effective </w:t>
      </w:r>
      <w:r w:rsidR="00940117">
        <w:rPr>
          <w:rFonts w:cstheme="minorHAnsi"/>
          <w:sz w:val="20"/>
          <w:szCs w:val="20"/>
        </w:rPr>
        <w:t>immediately unless</w:t>
      </w:r>
      <w:r w:rsidR="006355FB" w:rsidRPr="00AD3819">
        <w:rPr>
          <w:rFonts w:cstheme="minorHAnsi"/>
          <w:sz w:val="20"/>
          <w:szCs w:val="20"/>
        </w:rPr>
        <w:t xml:space="preserve"> extenuating circumstances have been discussed and previously approved by MyCareWare in writing</w:t>
      </w:r>
      <w:r w:rsidRPr="00AD3819">
        <w:rPr>
          <w:rFonts w:cstheme="minorHAnsi"/>
          <w:sz w:val="20"/>
          <w:szCs w:val="20"/>
        </w:rPr>
        <w:t>.</w:t>
      </w:r>
    </w:p>
    <w:p w14:paraId="74231E35" w14:textId="38BFF876" w:rsidR="008238EA" w:rsidRPr="00940117" w:rsidRDefault="00DF2C37" w:rsidP="00940117">
      <w:pPr>
        <w:pStyle w:val="ListParagraph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450" w:hanging="45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any term in this agreement is ruled unlawful, the rest of the agreement still applies.</w:t>
      </w:r>
    </w:p>
    <w:sectPr w:rsidR="008238EA" w:rsidRPr="00940117" w:rsidSect="009401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0C3E" w14:textId="77777777" w:rsidR="0061279B" w:rsidRDefault="0061279B" w:rsidP="005E20C1">
      <w:r>
        <w:separator/>
      </w:r>
    </w:p>
  </w:endnote>
  <w:endnote w:type="continuationSeparator" w:id="0">
    <w:p w14:paraId="31D6DBE6" w14:textId="77777777" w:rsidR="0061279B" w:rsidRDefault="0061279B" w:rsidP="005E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CABB" w14:textId="45BA5F9F" w:rsidR="00E12D4C" w:rsidRPr="00E12D4C" w:rsidRDefault="008D6F60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8D6F60">
      <w:rPr>
        <w:rFonts w:ascii="Times New Roman" w:hAnsi="Times New Roman" w:cs="Times New Roman"/>
        <w:caps/>
        <w:color w:val="000000" w:themeColor="text1"/>
      </w:rPr>
      <w:t xml:space="preserve">Page </w:t>
    </w:r>
    <w:r w:rsidRPr="008D6F60">
      <w:rPr>
        <w:rFonts w:ascii="Times New Roman" w:hAnsi="Times New Roman" w:cs="Times New Roman"/>
        <w:caps/>
        <w:color w:val="000000" w:themeColor="text1"/>
      </w:rPr>
      <w:fldChar w:fldCharType="begin"/>
    </w:r>
    <w:r w:rsidRPr="008D6F60">
      <w:rPr>
        <w:rFonts w:ascii="Times New Roman" w:hAnsi="Times New Roman" w:cs="Times New Roman"/>
        <w:caps/>
        <w:color w:val="000000" w:themeColor="text1"/>
      </w:rPr>
      <w:instrText xml:space="preserve"> PAGE </w:instrText>
    </w:r>
    <w:r>
      <w:rPr>
        <w:rFonts w:ascii="Times New Roman" w:hAnsi="Times New Roman" w:cs="Times New Roman"/>
        <w:caps/>
        <w:color w:val="000000" w:themeColor="text1"/>
      </w:rPr>
      <w:fldChar w:fldCharType="separate"/>
    </w:r>
    <w:r>
      <w:rPr>
        <w:rFonts w:ascii="Times New Roman" w:hAnsi="Times New Roman" w:cs="Times New Roman"/>
        <w:caps/>
        <w:noProof/>
        <w:color w:val="000000" w:themeColor="text1"/>
      </w:rPr>
      <w:t>1</w:t>
    </w:r>
    <w:r w:rsidRPr="008D6F60">
      <w:rPr>
        <w:rFonts w:ascii="Times New Roman" w:hAnsi="Times New Roman" w:cs="Times New Roman"/>
        <w:caps/>
        <w:color w:val="000000" w:themeColor="text1"/>
      </w:rPr>
      <w:fldChar w:fldCharType="end"/>
    </w:r>
    <w:r w:rsidRPr="008D6F60">
      <w:rPr>
        <w:rFonts w:ascii="Times New Roman" w:hAnsi="Times New Roman" w:cs="Times New Roman"/>
        <w:caps/>
        <w:color w:val="000000" w:themeColor="text1"/>
      </w:rPr>
      <w:t xml:space="preserve"> of </w:t>
    </w:r>
    <w:r w:rsidR="00E12D4C" w:rsidRPr="00E12D4C">
      <w:rPr>
        <w:caps/>
        <w:color w:val="000000" w:themeColor="text1"/>
      </w:rPr>
      <w:fldChar w:fldCharType="begin"/>
    </w:r>
    <w:r w:rsidR="00E12D4C" w:rsidRPr="00E12D4C">
      <w:rPr>
        <w:caps/>
        <w:color w:val="000000" w:themeColor="text1"/>
      </w:rPr>
      <w:instrText xml:space="preserve"> PAGE   \* MERGEFORMAT </w:instrText>
    </w:r>
    <w:r w:rsidR="00E12D4C" w:rsidRPr="00E12D4C">
      <w:rPr>
        <w:caps/>
        <w:color w:val="000000" w:themeColor="text1"/>
      </w:rPr>
      <w:fldChar w:fldCharType="separate"/>
    </w:r>
    <w:r w:rsidR="00E12D4C" w:rsidRPr="00E12D4C">
      <w:rPr>
        <w:caps/>
        <w:noProof/>
        <w:color w:val="000000" w:themeColor="text1"/>
      </w:rPr>
      <w:t>2</w:t>
    </w:r>
    <w:r w:rsidR="00E12D4C" w:rsidRPr="00E12D4C">
      <w:rPr>
        <w:caps/>
        <w:noProof/>
        <w:color w:val="000000" w:themeColor="text1"/>
      </w:rPr>
      <w:fldChar w:fldCharType="end"/>
    </w:r>
  </w:p>
  <w:p w14:paraId="243281CB" w14:textId="77777777" w:rsidR="00E12D4C" w:rsidRDefault="00E12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CC3" w14:textId="77777777" w:rsidR="0061279B" w:rsidRDefault="0061279B" w:rsidP="005E20C1">
      <w:r>
        <w:separator/>
      </w:r>
    </w:p>
  </w:footnote>
  <w:footnote w:type="continuationSeparator" w:id="0">
    <w:p w14:paraId="05FD44E2" w14:textId="77777777" w:rsidR="0061279B" w:rsidRDefault="0061279B" w:rsidP="005E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42E7" w14:textId="0A891883" w:rsidR="00811772" w:rsidRPr="00660A64" w:rsidRDefault="00811772" w:rsidP="00811772">
    <w:pPr>
      <w:rPr>
        <w:rFonts w:cstheme="minorHAnsi"/>
        <w:b/>
        <w:sz w:val="20"/>
        <w:szCs w:val="20"/>
        <w:u w:val="single"/>
      </w:rPr>
    </w:pPr>
    <w:r w:rsidRPr="00660A64">
      <w:rPr>
        <w:rFonts w:cstheme="minorHAnsi"/>
        <w:b/>
        <w:sz w:val="20"/>
        <w:szCs w:val="20"/>
        <w:u w:val="single"/>
      </w:rPr>
      <w:t>MyCareWare License Agreement</w:t>
    </w:r>
  </w:p>
  <w:p w14:paraId="1DC7C386" w14:textId="2D7CD4F3" w:rsidR="00811772" w:rsidRPr="0035693E" w:rsidRDefault="00811772">
    <w:pPr>
      <w:pStyle w:val="Header"/>
      <w:rPr>
        <w:i/>
        <w:sz w:val="11"/>
      </w:rPr>
    </w:pPr>
  </w:p>
  <w:p w14:paraId="6E05A3E9" w14:textId="77777777" w:rsidR="00811772" w:rsidRPr="00811772" w:rsidRDefault="00811772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379"/>
    <w:multiLevelType w:val="hybridMultilevel"/>
    <w:tmpl w:val="C45A4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8B26D2"/>
    <w:multiLevelType w:val="hybridMultilevel"/>
    <w:tmpl w:val="103C1804"/>
    <w:lvl w:ilvl="0" w:tplc="81DC6EEE">
      <w:start w:val="1"/>
      <w:numFmt w:val="decimal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865"/>
    <w:multiLevelType w:val="hybridMultilevel"/>
    <w:tmpl w:val="629EC84E"/>
    <w:lvl w:ilvl="0" w:tplc="B19C6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214A"/>
    <w:multiLevelType w:val="hybridMultilevel"/>
    <w:tmpl w:val="8640C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201B"/>
    <w:multiLevelType w:val="hybridMultilevel"/>
    <w:tmpl w:val="A6B616C2"/>
    <w:lvl w:ilvl="0" w:tplc="81DC6EE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0084"/>
    <w:multiLevelType w:val="hybridMultilevel"/>
    <w:tmpl w:val="D7D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3270"/>
    <w:multiLevelType w:val="hybridMultilevel"/>
    <w:tmpl w:val="79D8CBEA"/>
    <w:lvl w:ilvl="0" w:tplc="F9527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5E4D54"/>
    <w:multiLevelType w:val="hybridMultilevel"/>
    <w:tmpl w:val="23E21F3C"/>
    <w:lvl w:ilvl="0" w:tplc="81DC6EE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5B02"/>
    <w:multiLevelType w:val="hybridMultilevel"/>
    <w:tmpl w:val="6CAA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C6B9E"/>
    <w:multiLevelType w:val="hybridMultilevel"/>
    <w:tmpl w:val="CC72E49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501E64E4"/>
    <w:multiLevelType w:val="hybridMultilevel"/>
    <w:tmpl w:val="8CB43AB2"/>
    <w:lvl w:ilvl="0" w:tplc="938AC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C4FEF"/>
    <w:multiLevelType w:val="hybridMultilevel"/>
    <w:tmpl w:val="777C52DA"/>
    <w:lvl w:ilvl="0" w:tplc="81DC6EE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2447A"/>
    <w:multiLevelType w:val="hybridMultilevel"/>
    <w:tmpl w:val="5BE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F388A"/>
    <w:multiLevelType w:val="hybridMultilevel"/>
    <w:tmpl w:val="9806BB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952F87"/>
    <w:multiLevelType w:val="hybridMultilevel"/>
    <w:tmpl w:val="499A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3295C"/>
    <w:multiLevelType w:val="hybridMultilevel"/>
    <w:tmpl w:val="23E21F3C"/>
    <w:lvl w:ilvl="0" w:tplc="81DC6EE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4007">
    <w:abstractNumId w:val="10"/>
  </w:num>
  <w:num w:numId="2" w16cid:durableId="700279987">
    <w:abstractNumId w:val="7"/>
  </w:num>
  <w:num w:numId="3" w16cid:durableId="1740326666">
    <w:abstractNumId w:val="0"/>
  </w:num>
  <w:num w:numId="4" w16cid:durableId="1433941826">
    <w:abstractNumId w:val="11"/>
  </w:num>
  <w:num w:numId="5" w16cid:durableId="23219314">
    <w:abstractNumId w:val="15"/>
  </w:num>
  <w:num w:numId="6" w16cid:durableId="746416135">
    <w:abstractNumId w:val="4"/>
  </w:num>
  <w:num w:numId="7" w16cid:durableId="462312275">
    <w:abstractNumId w:val="13"/>
  </w:num>
  <w:num w:numId="8" w16cid:durableId="1295913645">
    <w:abstractNumId w:val="1"/>
  </w:num>
  <w:num w:numId="9" w16cid:durableId="905531745">
    <w:abstractNumId w:val="9"/>
  </w:num>
  <w:num w:numId="10" w16cid:durableId="1343967379">
    <w:abstractNumId w:val="3"/>
  </w:num>
  <w:num w:numId="11" w16cid:durableId="621762742">
    <w:abstractNumId w:val="2"/>
  </w:num>
  <w:num w:numId="12" w16cid:durableId="889999116">
    <w:abstractNumId w:val="6"/>
  </w:num>
  <w:num w:numId="13" w16cid:durableId="908003050">
    <w:abstractNumId w:val="8"/>
  </w:num>
  <w:num w:numId="14" w16cid:durableId="871381207">
    <w:abstractNumId w:val="5"/>
  </w:num>
  <w:num w:numId="15" w16cid:durableId="911280371">
    <w:abstractNumId w:val="12"/>
  </w:num>
  <w:num w:numId="16" w16cid:durableId="238030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75"/>
    <w:rsid w:val="00007935"/>
    <w:rsid w:val="0001025C"/>
    <w:rsid w:val="00027975"/>
    <w:rsid w:val="0003750F"/>
    <w:rsid w:val="000420A7"/>
    <w:rsid w:val="00047F5C"/>
    <w:rsid w:val="0005218D"/>
    <w:rsid w:val="0005524A"/>
    <w:rsid w:val="0006402D"/>
    <w:rsid w:val="00080B20"/>
    <w:rsid w:val="00171842"/>
    <w:rsid w:val="00193767"/>
    <w:rsid w:val="001A4ED9"/>
    <w:rsid w:val="001A5AC1"/>
    <w:rsid w:val="001C007C"/>
    <w:rsid w:val="001C09ED"/>
    <w:rsid w:val="001D2359"/>
    <w:rsid w:val="001D23FF"/>
    <w:rsid w:val="001D5027"/>
    <w:rsid w:val="001E0A21"/>
    <w:rsid w:val="001F0D45"/>
    <w:rsid w:val="001F491E"/>
    <w:rsid w:val="00203F6D"/>
    <w:rsid w:val="00206E7E"/>
    <w:rsid w:val="00241288"/>
    <w:rsid w:val="002664AC"/>
    <w:rsid w:val="00285D57"/>
    <w:rsid w:val="0029516C"/>
    <w:rsid w:val="002A051B"/>
    <w:rsid w:val="002B2F10"/>
    <w:rsid w:val="002C01B6"/>
    <w:rsid w:val="002C3A77"/>
    <w:rsid w:val="002D09CF"/>
    <w:rsid w:val="00305942"/>
    <w:rsid w:val="00332A4D"/>
    <w:rsid w:val="0035693E"/>
    <w:rsid w:val="003852F9"/>
    <w:rsid w:val="00386706"/>
    <w:rsid w:val="003B32D5"/>
    <w:rsid w:val="003B5678"/>
    <w:rsid w:val="003B635E"/>
    <w:rsid w:val="003E65D4"/>
    <w:rsid w:val="003F5559"/>
    <w:rsid w:val="00402D22"/>
    <w:rsid w:val="00402D86"/>
    <w:rsid w:val="004037E1"/>
    <w:rsid w:val="004547EA"/>
    <w:rsid w:val="004B4A6B"/>
    <w:rsid w:val="004C492D"/>
    <w:rsid w:val="004E04AE"/>
    <w:rsid w:val="00511933"/>
    <w:rsid w:val="005231EA"/>
    <w:rsid w:val="00536F9F"/>
    <w:rsid w:val="005378E1"/>
    <w:rsid w:val="00542D5F"/>
    <w:rsid w:val="00544B67"/>
    <w:rsid w:val="00561AD4"/>
    <w:rsid w:val="00571508"/>
    <w:rsid w:val="005771C0"/>
    <w:rsid w:val="005772C1"/>
    <w:rsid w:val="0058594F"/>
    <w:rsid w:val="005B0558"/>
    <w:rsid w:val="005C127E"/>
    <w:rsid w:val="005D1519"/>
    <w:rsid w:val="005D44EC"/>
    <w:rsid w:val="005E20C1"/>
    <w:rsid w:val="0060599F"/>
    <w:rsid w:val="00610157"/>
    <w:rsid w:val="0061279B"/>
    <w:rsid w:val="00616540"/>
    <w:rsid w:val="00621BFF"/>
    <w:rsid w:val="006355FB"/>
    <w:rsid w:val="006372E8"/>
    <w:rsid w:val="00641A05"/>
    <w:rsid w:val="00660A64"/>
    <w:rsid w:val="006622EB"/>
    <w:rsid w:val="00673F6E"/>
    <w:rsid w:val="006771B9"/>
    <w:rsid w:val="006A4EB5"/>
    <w:rsid w:val="006A5A78"/>
    <w:rsid w:val="006B42A5"/>
    <w:rsid w:val="006C253B"/>
    <w:rsid w:val="006D2408"/>
    <w:rsid w:val="007079BC"/>
    <w:rsid w:val="00716C38"/>
    <w:rsid w:val="0072056C"/>
    <w:rsid w:val="00731884"/>
    <w:rsid w:val="00735ED1"/>
    <w:rsid w:val="00754F6E"/>
    <w:rsid w:val="00757B56"/>
    <w:rsid w:val="007643D9"/>
    <w:rsid w:val="007C09D0"/>
    <w:rsid w:val="007C0BD0"/>
    <w:rsid w:val="007D713E"/>
    <w:rsid w:val="007F70A9"/>
    <w:rsid w:val="00811772"/>
    <w:rsid w:val="008238EA"/>
    <w:rsid w:val="00824429"/>
    <w:rsid w:val="00835463"/>
    <w:rsid w:val="00885374"/>
    <w:rsid w:val="00887E0F"/>
    <w:rsid w:val="008A4B4D"/>
    <w:rsid w:val="008A56BA"/>
    <w:rsid w:val="008B128D"/>
    <w:rsid w:val="008D321F"/>
    <w:rsid w:val="008D6CC5"/>
    <w:rsid w:val="008D6F60"/>
    <w:rsid w:val="008D71B5"/>
    <w:rsid w:val="00914A00"/>
    <w:rsid w:val="0093673A"/>
    <w:rsid w:val="00940117"/>
    <w:rsid w:val="00962B63"/>
    <w:rsid w:val="00987BDA"/>
    <w:rsid w:val="009B008C"/>
    <w:rsid w:val="009C4701"/>
    <w:rsid w:val="009D5FFB"/>
    <w:rsid w:val="009D6E90"/>
    <w:rsid w:val="009E1D3D"/>
    <w:rsid w:val="009E3C49"/>
    <w:rsid w:val="009E6934"/>
    <w:rsid w:val="009F3CF2"/>
    <w:rsid w:val="009F6986"/>
    <w:rsid w:val="00A01E96"/>
    <w:rsid w:val="00A13F82"/>
    <w:rsid w:val="00A17E82"/>
    <w:rsid w:val="00A32D44"/>
    <w:rsid w:val="00A55EA3"/>
    <w:rsid w:val="00A61F46"/>
    <w:rsid w:val="00A63755"/>
    <w:rsid w:val="00A77882"/>
    <w:rsid w:val="00A91E52"/>
    <w:rsid w:val="00A97ED6"/>
    <w:rsid w:val="00AB11EA"/>
    <w:rsid w:val="00AC5044"/>
    <w:rsid w:val="00AD3819"/>
    <w:rsid w:val="00B0047C"/>
    <w:rsid w:val="00B045D8"/>
    <w:rsid w:val="00B07A93"/>
    <w:rsid w:val="00B11CDB"/>
    <w:rsid w:val="00B51037"/>
    <w:rsid w:val="00B62A2F"/>
    <w:rsid w:val="00B77588"/>
    <w:rsid w:val="00B85CB5"/>
    <w:rsid w:val="00BB0635"/>
    <w:rsid w:val="00BC3CE4"/>
    <w:rsid w:val="00BC7122"/>
    <w:rsid w:val="00BD7B8E"/>
    <w:rsid w:val="00BF58AD"/>
    <w:rsid w:val="00BF7E4B"/>
    <w:rsid w:val="00C042D4"/>
    <w:rsid w:val="00C12B12"/>
    <w:rsid w:val="00C23F17"/>
    <w:rsid w:val="00C43396"/>
    <w:rsid w:val="00C71158"/>
    <w:rsid w:val="00C7227B"/>
    <w:rsid w:val="00C80B7B"/>
    <w:rsid w:val="00C959DE"/>
    <w:rsid w:val="00CA2197"/>
    <w:rsid w:val="00D112E9"/>
    <w:rsid w:val="00D11E0B"/>
    <w:rsid w:val="00D17234"/>
    <w:rsid w:val="00D223DB"/>
    <w:rsid w:val="00D52561"/>
    <w:rsid w:val="00D559B5"/>
    <w:rsid w:val="00D5600C"/>
    <w:rsid w:val="00D636D7"/>
    <w:rsid w:val="00D74B41"/>
    <w:rsid w:val="00D917AF"/>
    <w:rsid w:val="00DA2C0C"/>
    <w:rsid w:val="00DA79D8"/>
    <w:rsid w:val="00DE12F3"/>
    <w:rsid w:val="00DE6C35"/>
    <w:rsid w:val="00DF2C37"/>
    <w:rsid w:val="00E12D4C"/>
    <w:rsid w:val="00E1557F"/>
    <w:rsid w:val="00E24B9F"/>
    <w:rsid w:val="00E32AC0"/>
    <w:rsid w:val="00E44B1A"/>
    <w:rsid w:val="00E51001"/>
    <w:rsid w:val="00E71541"/>
    <w:rsid w:val="00E73C1A"/>
    <w:rsid w:val="00E7566A"/>
    <w:rsid w:val="00E9130F"/>
    <w:rsid w:val="00E94CC1"/>
    <w:rsid w:val="00EC415B"/>
    <w:rsid w:val="00EE4BC9"/>
    <w:rsid w:val="00F21453"/>
    <w:rsid w:val="00F26A02"/>
    <w:rsid w:val="00F446D1"/>
    <w:rsid w:val="00F7695C"/>
    <w:rsid w:val="00F850CD"/>
    <w:rsid w:val="00F854EA"/>
    <w:rsid w:val="00F9495A"/>
    <w:rsid w:val="00F9560B"/>
    <w:rsid w:val="00F97FB4"/>
    <w:rsid w:val="00FA08A2"/>
    <w:rsid w:val="00FA27A6"/>
    <w:rsid w:val="00FD2DCC"/>
    <w:rsid w:val="00FF0DD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7F258"/>
  <w15:chartTrackingRefBased/>
  <w15:docId w15:val="{FECDFD85-F110-F348-A7C6-DB69B3AD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1"/>
    <w:qFormat/>
    <w:rsid w:val="00402D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402D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table" w:styleId="TableGrid">
    <w:name w:val="Table Grid"/>
    <w:basedOn w:val="TableNormal"/>
    <w:uiPriority w:val="39"/>
    <w:rsid w:val="00BC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73188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">
    <w:name w:val="Grid Table 5 Dark"/>
    <w:basedOn w:val="TableNormal"/>
    <w:uiPriority w:val="50"/>
    <w:rsid w:val="007318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7318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5Dark-Accent3">
    <w:name w:val="List Table 5 Dark Accent 3"/>
    <w:basedOn w:val="TableNormal"/>
    <w:uiPriority w:val="50"/>
    <w:rsid w:val="0073188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73188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C25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6C253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6C253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3">
    <w:name w:val="Grid Table 3 Accent 3"/>
    <w:basedOn w:val="TableNormal"/>
    <w:uiPriority w:val="48"/>
    <w:rsid w:val="002B2F1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35E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D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9130F"/>
  </w:style>
  <w:style w:type="table" w:styleId="ListTable3-Accent1">
    <w:name w:val="List Table 3 Accent 1"/>
    <w:basedOn w:val="TableNormal"/>
    <w:uiPriority w:val="48"/>
    <w:rsid w:val="00621BFF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21BF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21BF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20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0C1"/>
  </w:style>
  <w:style w:type="paragraph" w:styleId="Footer">
    <w:name w:val="footer"/>
    <w:basedOn w:val="Normal"/>
    <w:link w:val="FooterChar"/>
    <w:uiPriority w:val="99"/>
    <w:unhideWhenUsed/>
    <w:rsid w:val="005E20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0C1"/>
  </w:style>
  <w:style w:type="paragraph" w:customStyle="1" w:styleId="TableParagraph">
    <w:name w:val="Table Paragraph"/>
    <w:basedOn w:val="Normal"/>
    <w:uiPriority w:val="1"/>
    <w:qFormat/>
    <w:rsid w:val="008238EA"/>
    <w:pPr>
      <w:widowControl w:val="0"/>
      <w:autoSpaceDE w:val="0"/>
      <w:autoSpaceDN w:val="0"/>
      <w:spacing w:before="121"/>
      <w:ind w:left="10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B6CF44-A2C3-8E45-9E9C-61CD5AA9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Stevie</dc:creator>
  <cp:keywords/>
  <dc:description/>
  <cp:lastModifiedBy>Susan Stevie</cp:lastModifiedBy>
  <cp:revision>6</cp:revision>
  <cp:lastPrinted>2019-02-01T15:01:00Z</cp:lastPrinted>
  <dcterms:created xsi:type="dcterms:W3CDTF">2022-05-04T15:45:00Z</dcterms:created>
  <dcterms:modified xsi:type="dcterms:W3CDTF">2022-05-04T16:44:00Z</dcterms:modified>
</cp:coreProperties>
</file>